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400040" cy="1129665"/>
            <wp:effectExtent l="0" t="0" r="0" b="0"/>
            <wp:docPr id="1" name="Picture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before="82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EXAME GERAL DE QUALIFICAÇÃO</w:t>
      </w:r>
    </w:p>
    <w:p>
      <w:pPr>
        <w:pStyle w:val="Normal"/>
        <w:spacing w:lineRule="auto" w:line="451" w:before="60" w:after="160"/>
        <w:ind w:left="880" w:right="875" w:hanging="0"/>
        <w:jc w:val="center"/>
        <w:rPr>
          <w:rFonts w:cs="Calibri" w:cstheme="minorHAnsi"/>
          <w:b/>
          <w:b/>
          <w:sz w:val="24"/>
          <w:lang w:val="pt-BR"/>
        </w:rPr>
      </w:pPr>
      <w:r>
        <w:rPr>
          <w:rFonts w:cs="Calibri" w:cstheme="minorHAnsi"/>
          <w:b/>
          <w:sz w:val="24"/>
          <w:lang w:val="pt-BR"/>
        </w:rPr>
        <w:t>FICHA DE AVALIAÇÃO</w:t>
      </w:r>
    </w:p>
    <w:tbl>
      <w:tblPr>
        <w:tblStyle w:val="TableNormal"/>
        <w:tblpPr w:bottomFromText="0" w:horzAnchor="margin" w:leftFromText="141" w:rightFromText="141" w:tblpX="0" w:tblpXSpec="center" w:tblpY="23" w:topFromText="0" w:vertAnchor="text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02"/>
        <w:gridCol w:w="1731"/>
        <w:gridCol w:w="1963"/>
        <w:gridCol w:w="1"/>
        <w:gridCol w:w="1468"/>
      </w:tblGrid>
      <w:tr>
        <w:trPr>
          <w:trHeight w:val="268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2397" w:right="2372" w:firstLine="13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en-US"/>
              </w:rPr>
              <w:t xml:space="preserve">Quesitos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87" w:right="7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en-US"/>
              </w:rPr>
              <w:t>Valor do item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82" w:right="7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en-US"/>
              </w:rPr>
              <w:t>(0 a 100)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87" w:right="7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en-US"/>
              </w:rPr>
              <w:t>Nota do Avaliador</w:t>
            </w:r>
          </w:p>
        </w:tc>
      </w:tr>
      <w:tr>
        <w:trPr>
          <w:trHeight w:val="275" w:hRule="atLeast"/>
        </w:trPr>
        <w:tc>
          <w:tcPr>
            <w:tcW w:w="8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en-US"/>
              </w:rPr>
              <w:t>Apresentação Oral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46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1"/>
                <w:numId w:val="1"/>
              </w:numPr>
              <w:spacing w:lineRule="auto" w:line="360" w:before="0" w:after="0"/>
              <w:ind w:left="467" w:right="-3119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Domínio do conteúdo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1"/>
                <w:numId w:val="1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Contextualização da apresentação com a área de estudo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1"/>
                <w:numId w:val="1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Uso de nomenclatura técnica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1"/>
                <w:numId w:val="1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Qualidade dos slides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1"/>
                <w:numId w:val="1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Domínio do tempo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275" w:hRule="atLeast"/>
        </w:trPr>
        <w:tc>
          <w:tcPr>
            <w:tcW w:w="8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en-US"/>
              </w:rPr>
              <w:t>2. Artigo científico e Formação acadêmica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453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2.1. Atendimento às normas da revista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científica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3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2.2. Adequação do título ao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trabalho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6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2.3. Introdução e Objetivo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3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2.4. Material e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Métodos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3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2.5.  Resultados e Discussão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5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2.6.  Conclusões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3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2.7.   Referências (atualização e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adequação)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3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2.8.   Arguição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5" w:hRule="atLeast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74" w:leader="none"/>
              </w:tabs>
              <w:spacing w:lineRule="auto" w:line="360" w:before="0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2.9.   Inovação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  <w:tr>
        <w:trPr>
          <w:trHeight w:val="453" w:hRule="atLeast"/>
        </w:trPr>
        <w:tc>
          <w:tcPr>
            <w:tcW w:w="5302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ind w:right="98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en-US"/>
              </w:rPr>
              <w:t>Soma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</w:tbl>
    <w:p>
      <w:pPr>
        <w:pStyle w:val="Corpodotex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TableNormal"/>
        <w:tblW w:w="43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6"/>
        <w:gridCol w:w="602"/>
        <w:gridCol w:w="1560"/>
        <w:gridCol w:w="565"/>
      </w:tblGrid>
      <w:tr>
        <w:trPr>
          <w:trHeight w:val="517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4" w:before="0" w:after="0"/>
              <w:ind w:left="53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Aprovado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4" w:before="0" w:after="0"/>
              <w:ind w:left="27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/>
              </w:rPr>
              <w:t>Reprovado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en-US"/>
              </w:rPr>
            </w:r>
          </w:p>
        </w:tc>
      </w:tr>
    </w:tbl>
    <w:p>
      <w:pPr>
        <w:pStyle w:val="Corpodotex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otexto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Avaliador (nome e assinatura)</w:t>
      </w:r>
    </w:p>
    <w:p>
      <w:pPr>
        <w:pStyle w:val="Corpodotexto"/>
        <w:spacing w:before="8" w:after="0"/>
        <w:rPr>
          <w:rFonts w:ascii="Calibri" w:hAnsi="Calibri" w:cs="Calibri" w:asciiTheme="minorHAnsi" w:cstheme="minorHAnsi" w:hAnsiTheme="minorHAnsi"/>
          <w:sz w:val="26"/>
        </w:rPr>
      </w:pPr>
      <w:r>
        <w:rPr>
          <w:rFonts w:cs="Calibri" w:cstheme="minorHAnsi" w:ascii="Calibri" w:hAnsi="Calibri"/>
          <w:sz w:val="26"/>
        </w:rPr>
      </w:r>
    </w:p>
    <w:p>
      <w:pPr>
        <w:pStyle w:val="Ttulo1"/>
        <w:spacing w:before="82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7" w:hanging="360"/>
      </w:pPr>
    </w:lvl>
    <w:lvl w:ilvl="1">
      <w:start w:val="1"/>
      <w:numFmt w:val="decimal"/>
      <w:lvlText w:val="%1.%2."/>
      <w:lvlJc w:val="left"/>
      <w:pPr>
        <w:ind w:left="467" w:hanging="360"/>
      </w:pPr>
      <w:rPr>
        <w:sz w:val="24"/>
        <w:b w:val="false"/>
      </w:rPr>
    </w:lvl>
    <w:lvl w:ilvl="2">
      <w:start w:val="1"/>
      <w:numFmt w:val="decimal"/>
      <w:lvlText w:val="%1.%2.%3."/>
      <w:lvlJc w:val="left"/>
      <w:pPr>
        <w:ind w:left="827" w:hanging="720"/>
      </w:pPr>
    </w:lvl>
    <w:lvl w:ilvl="3">
      <w:start w:val="1"/>
      <w:numFmt w:val="decimal"/>
      <w:lvlText w:val="%1.%2.%3.%4."/>
      <w:lvlJc w:val="left"/>
      <w:pPr>
        <w:ind w:left="827" w:hanging="720"/>
      </w:pPr>
    </w:lvl>
    <w:lvl w:ilvl="4">
      <w:start w:val="1"/>
      <w:numFmt w:val="decimal"/>
      <w:lvlText w:val="%1.%2.%3.%4.%5."/>
      <w:lvlJc w:val="left"/>
      <w:pPr>
        <w:ind w:left="1187" w:hanging="1080"/>
      </w:pPr>
    </w:lvl>
    <w:lvl w:ilvl="5">
      <w:start w:val="1"/>
      <w:numFmt w:val="decimal"/>
      <w:lvlText w:val="%1.%2.%3.%4.%5.%6."/>
      <w:lvlJc w:val="left"/>
      <w:pPr>
        <w:ind w:left="1187" w:hanging="1080"/>
      </w:pPr>
    </w:lvl>
    <w:lvl w:ilvl="6">
      <w:start w:val="1"/>
      <w:numFmt w:val="decimal"/>
      <w:lvlText w:val="%1.%2.%3.%4.%5.%6.%7."/>
      <w:lvlJc w:val="left"/>
      <w:pPr>
        <w:ind w:left="1547" w:hanging="1440"/>
      </w:pPr>
    </w:lvl>
    <w:lvl w:ilvl="7">
      <w:start w:val="1"/>
      <w:numFmt w:val="decimal"/>
      <w:lvlText w:val="%1.%2.%3.%4.%5.%6.%7.%8."/>
      <w:lvlJc w:val="left"/>
      <w:pPr>
        <w:ind w:left="1547" w:hanging="1440"/>
      </w:pPr>
    </w:lvl>
    <w:lvl w:ilvl="8">
      <w:start w:val="1"/>
      <w:numFmt w:val="decimal"/>
      <w:lvlText w:val="%1.%2.%3.%4.%5.%6.%7.%8.%9."/>
      <w:lvlJc w:val="left"/>
      <w:pPr>
        <w:ind w:left="1907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Ttulo1">
    <w:name w:val="Heading 1"/>
    <w:basedOn w:val="Normal"/>
    <w:link w:val="Ttulo1Char"/>
    <w:uiPriority w:val="1"/>
    <w:qFormat/>
    <w:rsid w:val="001c36d8"/>
    <w:pPr>
      <w:widowControl w:val="false"/>
      <w:spacing w:lineRule="auto" w:line="240" w:before="60" w:after="0"/>
      <w:ind w:left="128" w:right="129" w:hanging="0"/>
      <w:jc w:val="center"/>
      <w:outlineLvl w:val="0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1c36d8"/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c36d8"/>
    <w:rPr>
      <w:rFonts w:ascii="Arial" w:hAnsi="Arial" w:eastAsia="Arial" w:cs="Arial"/>
      <w:sz w:val="24"/>
      <w:szCs w:val="24"/>
      <w:lang w:val="pt-PT" w:eastAsia="pt-PT" w:bidi="pt-PT"/>
    </w:rPr>
  </w:style>
  <w:style w:type="character" w:styleId="ListLabel1">
    <w:name w:val="ListLabel 1"/>
    <w:qFormat/>
    <w:rPr>
      <w:b w:val="false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c36d8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1c36d8"/>
    <w:pPr>
      <w:widowControl w:val="false"/>
      <w:spacing w:lineRule="auto" w:line="240" w:before="0" w:after="0"/>
    </w:pPr>
    <w:rPr>
      <w:rFonts w:ascii="Arial" w:hAnsi="Arial" w:eastAsia="Arial" w:cs="Arial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6d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LibreOffice/6.2.2.2$Windows_X86_64 LibreOffice_project/2b840030fec2aae0fd2658d8d4f9548af4e3518d</Application>
  <Pages>1</Pages>
  <Words>110</Words>
  <Characters>559</Characters>
  <CharactersWithSpaces>635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2022-12-21T14:28:00Z</dcterms:created>
  <dc:creator>Gilberto de Oliveira Mendes</dc:creator>
  <dc:description/>
  <dc:language>pt-BR</dc:language>
  <cp:lastModifiedBy>Gilberto de Oliveira Mendes</cp:lastModifiedBy>
  <dcterms:modified xsi:type="dcterms:W3CDTF">2022-12-21T14:33:00Z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